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68B2D0F6" w14:textId="77777777" w:rsidR="00545D04" w:rsidRPr="00545D04" w:rsidRDefault="00545D04" w:rsidP="00545D0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545D04">
        <w:rPr>
          <w:sz w:val="28"/>
          <w:szCs w:val="28"/>
        </w:rPr>
        <w:t>С 1 января 2021 года действует новый досудебный порядок урегулирования споров потребителей с кредитными организациями.</w:t>
      </w:r>
    </w:p>
    <w:p w14:paraId="2F076601" w14:textId="77777777" w:rsidR="00545D04" w:rsidRPr="00545D04" w:rsidRDefault="00545D04" w:rsidP="00545D0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545D04">
        <w:rPr>
          <w:sz w:val="28"/>
          <w:szCs w:val="28"/>
        </w:rPr>
        <w:t>В случае если кредитная организация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49E0F8C6" w14:textId="77777777" w:rsidR="00545D04" w:rsidRPr="00545D04" w:rsidRDefault="00545D04" w:rsidP="00545D0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545D04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56B4978C" w:rsidR="00C74AB4" w:rsidRPr="000D1A6C" w:rsidRDefault="00545D04" w:rsidP="00545D04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545D04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640D94" w:rsidRPr="00640D94">
        <w:rPr>
          <w:sz w:val="28"/>
          <w:szCs w:val="28"/>
        </w:rPr>
        <w:t>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20B35ABB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545D04" w:rsidRPr="00545D04">
        <w:rPr>
          <w:sz w:val="28"/>
          <w:szCs w:val="28"/>
        </w:rPr>
        <w:t xml:space="preserve">кредитную </w:t>
      </w:r>
      <w:bookmarkStart w:id="0" w:name="_GoBack"/>
      <w:bookmarkEnd w:id="0"/>
      <w:r w:rsidR="00640D94" w:rsidRPr="00640D94">
        <w:rPr>
          <w:sz w:val="28"/>
          <w:szCs w:val="28"/>
        </w:rPr>
        <w:t>организацию</w:t>
      </w:r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lastRenderedPageBreak/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CC24" w14:textId="77777777" w:rsidR="005A03A8" w:rsidRDefault="005A03A8">
      <w:r>
        <w:separator/>
      </w:r>
    </w:p>
  </w:endnote>
  <w:endnote w:type="continuationSeparator" w:id="0">
    <w:p w14:paraId="0BAD1686" w14:textId="77777777" w:rsidR="005A03A8" w:rsidRDefault="005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763C" w14:textId="77777777" w:rsidR="005A03A8" w:rsidRDefault="005A03A8">
      <w:r>
        <w:separator/>
      </w:r>
    </w:p>
  </w:footnote>
  <w:footnote w:type="continuationSeparator" w:id="0">
    <w:p w14:paraId="1D7FA9FB" w14:textId="77777777" w:rsidR="005A03A8" w:rsidRDefault="005A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53B058A6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545D04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45D04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03A8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0D94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7070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859A-7C22-4CDC-961A-603A4D55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23</cp:revision>
  <cp:lastPrinted>2020-12-15T13:47:00Z</cp:lastPrinted>
  <dcterms:created xsi:type="dcterms:W3CDTF">2020-12-17T10:31:00Z</dcterms:created>
  <dcterms:modified xsi:type="dcterms:W3CDTF">2023-11-23T06:29:00Z</dcterms:modified>
</cp:coreProperties>
</file>